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b/>
          <w:bCs/>
          <w:i/>
          <w:iCs/>
          <w:u w:val="single"/>
          <w:lang w:val="en-US"/>
        </w:rPr>
      </w:pPr>
      <w:r w:rsidRPr="00F81E41">
        <w:rPr>
          <w:rFonts w:ascii="Arial" w:eastAsia="Cambria" w:hAnsi="Arial" w:cs="Arial"/>
          <w:b/>
          <w:bCs/>
          <w:u w:val="single"/>
          <w:lang w:val="en-US"/>
        </w:rPr>
        <w:t>UEMS-SOM (</w:t>
      </w:r>
      <w:r w:rsidRPr="00F81E41">
        <w:rPr>
          <w:rFonts w:ascii="Arial" w:eastAsia="Cambria" w:hAnsi="Arial" w:cs="Arial"/>
          <w:b/>
          <w:bCs/>
          <w:i/>
          <w:iCs/>
          <w:u w:val="single"/>
          <w:lang w:val="en-US"/>
        </w:rPr>
        <w:t>Union of European Medical Specialists, secti</w:t>
      </w:r>
      <w:r w:rsidRPr="00F81E41">
        <w:rPr>
          <w:rFonts w:ascii="Arial" w:eastAsia="Cambria" w:hAnsi="Arial" w:cs="Arial"/>
          <w:b/>
          <w:bCs/>
          <w:i/>
          <w:iCs/>
          <w:u w:val="single"/>
          <w:lang w:val="en-US"/>
        </w:rPr>
        <w:softHyphen/>
        <w:t xml:space="preserve">on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b/>
          <w:bCs/>
          <w:u w:val="single"/>
          <w:lang w:val="en-US"/>
        </w:rPr>
      </w:pPr>
      <w:r w:rsidRPr="00F81E41">
        <w:rPr>
          <w:rFonts w:ascii="Arial" w:eastAsia="Cambria" w:hAnsi="Arial" w:cs="Arial"/>
          <w:b/>
          <w:bCs/>
          <w:i/>
          <w:iCs/>
          <w:u w:val="single"/>
          <w:lang w:val="en-US"/>
        </w:rPr>
        <w:t>Occupational Medicine</w:t>
      </w:r>
      <w:r w:rsidRPr="00F81E41">
        <w:rPr>
          <w:rFonts w:ascii="Arial" w:eastAsia="Cambria" w:hAnsi="Arial" w:cs="Arial"/>
          <w:b/>
          <w:bCs/>
          <w:u w:val="single"/>
          <w:lang w:val="en-US"/>
        </w:rPr>
        <w:t>) - Bericht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b/>
          <w:bCs/>
          <w:u w:val="single"/>
          <w:lang w:val="en-US"/>
        </w:rPr>
      </w:pPr>
    </w:p>
    <w:p w:rsidR="00F81E41" w:rsidRPr="00F81E41" w:rsidRDefault="00782DC8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hyperlink r:id="rId5" w:history="1">
        <w:r w:rsidR="00F81E41" w:rsidRPr="00F81E41">
          <w:rPr>
            <w:rStyle w:val="Hyperlink"/>
            <w:rFonts w:ascii="Arial" w:eastAsia="Cambria" w:hAnsi="Arial" w:cs="Arial"/>
          </w:rPr>
          <w:t>http://www.uems-occupationalmedicine.org/sites/default/files/download_pages/1/updateforoccupmed_may2011.pdf</w:t>
        </w:r>
      </w:hyperlink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>Dear colleagues,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I participated in the symposium of ETUI (European Trade Union) end of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march in Brussels. The main subject was a new strategy for health and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safety at work 2020. The last strategy ended in 2012 and it's still not clear if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a new strategy is coming. The second day in the afternoon was discussion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time with some presentations. There was an intervention of the EU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Commissioner Andor and some questions were asked by ETUI members.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Another interesting intervention came from a member of the European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nl-BE"/>
        </w:rPr>
      </w:pPr>
      <w:r w:rsidRPr="00F81E41">
        <w:rPr>
          <w:rFonts w:ascii="Arial" w:eastAsia="Cambria" w:hAnsi="Arial" w:cs="Arial"/>
          <w:lang w:val="en-US"/>
        </w:rPr>
        <w:t xml:space="preserve">Parliament Richard Falbr.... </w:t>
      </w:r>
      <w:r w:rsidRPr="00F81E41">
        <w:rPr>
          <w:rFonts w:ascii="Arial" w:eastAsia="Cambria" w:hAnsi="Arial" w:cs="Arial"/>
          <w:lang w:val="nl-BE"/>
        </w:rPr>
        <w:t>don't get discouraged!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nl-BE"/>
        </w:rPr>
      </w:pP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>We will discuss the eventual role of UEMS further 23-24 may in Dresden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(UEMS-meeting). If you're interested in the discussion, you can listen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 xml:space="preserve">yourself what the commissioner and other speakers were explaining and </w:t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en-US"/>
        </w:rPr>
      </w:pPr>
      <w:r w:rsidRPr="00F81E41">
        <w:rPr>
          <w:rFonts w:ascii="Arial" w:eastAsia="Cambria" w:hAnsi="Arial" w:cs="Arial"/>
          <w:lang w:val="en-US"/>
        </w:rPr>
        <w:t>answering using this lead:</w:t>
      </w:r>
    </w:p>
    <w:bookmarkStart w:id="0" w:name="http://www.youtube.com/user/etuivideos/f"/>
    <w:bookmarkEnd w:id="0"/>
    <w:p w:rsidR="00F81E41" w:rsidRPr="00F81E41" w:rsidRDefault="00782DC8" w:rsidP="00F81E41">
      <w:pPr>
        <w:ind w:left="0" w:right="0" w:firstLine="0"/>
        <w:jc w:val="left"/>
        <w:rPr>
          <w:rFonts w:ascii="Arial" w:eastAsia="Cambria" w:hAnsi="Arial" w:cs="Arial"/>
        </w:rPr>
      </w:pPr>
      <w:r w:rsidRPr="00782DC8">
        <w:rPr>
          <w:rFonts w:ascii="Arial" w:eastAsia="Cambria" w:hAnsi="Arial" w:cs="Arial"/>
          <w:lang w:val="nl-BE"/>
        </w:rPr>
        <w:fldChar w:fldCharType="begin"/>
      </w:r>
      <w:r w:rsidR="00F81E41" w:rsidRPr="00F81E41">
        <w:rPr>
          <w:rFonts w:ascii="Arial" w:eastAsia="Cambria" w:hAnsi="Arial" w:cs="Arial"/>
          <w:lang w:val="nl-BE"/>
        </w:rPr>
        <w:instrText xml:space="preserve"> HYPERLINK "http://www.youtube.com/user/etuivideos/featured" \t "_blank" </w:instrText>
      </w:r>
      <w:r w:rsidRPr="00782DC8">
        <w:rPr>
          <w:rFonts w:ascii="Arial" w:eastAsia="Cambria" w:hAnsi="Arial" w:cs="Arial"/>
          <w:lang w:val="nl-BE"/>
        </w:rPr>
        <w:fldChar w:fldCharType="separate"/>
      </w:r>
      <w:r w:rsidR="00F81E41" w:rsidRPr="00F81E41">
        <w:rPr>
          <w:rStyle w:val="Hyperlink"/>
          <w:rFonts w:ascii="Arial" w:eastAsia="Cambria" w:hAnsi="Arial" w:cs="Arial"/>
          <w:lang w:val="en-US"/>
        </w:rPr>
        <w:t>http://www.youtube.com/user/etuivideos/featured</w:t>
      </w:r>
      <w:r w:rsidRPr="00F81E41">
        <w:rPr>
          <w:rFonts w:ascii="Arial" w:eastAsia="Cambria" w:hAnsi="Arial" w:cs="Arial"/>
          <w:lang w:val="nl-NL"/>
        </w:rPr>
        <w:fldChar w:fldCharType="end"/>
      </w:r>
    </w:p>
    <w:p w:rsidR="00F81E41" w:rsidRP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nl-NL"/>
        </w:rPr>
      </w:pPr>
    </w:p>
    <w:p w:rsidR="00F81E41" w:rsidRDefault="00F81E41" w:rsidP="00F81E41">
      <w:pPr>
        <w:ind w:left="0" w:right="0" w:firstLine="0"/>
        <w:jc w:val="left"/>
        <w:rPr>
          <w:rFonts w:ascii="Arial" w:eastAsia="Cambria" w:hAnsi="Arial" w:cs="Arial"/>
          <w:lang w:val="nl-NL"/>
        </w:rPr>
      </w:pPr>
    </w:p>
    <w:sectPr w:rsidR="00F81E41" w:rsidSect="004A5B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E7CA4"/>
    <w:multiLevelType w:val="multilevel"/>
    <w:tmpl w:val="F2BCAB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C55E6"/>
    <w:rsid w:val="00005AFF"/>
    <w:rsid w:val="00012232"/>
    <w:rsid w:val="0002145C"/>
    <w:rsid w:val="0007348F"/>
    <w:rsid w:val="000A477D"/>
    <w:rsid w:val="000F30DB"/>
    <w:rsid w:val="000F6E79"/>
    <w:rsid w:val="00143C20"/>
    <w:rsid w:val="001857D0"/>
    <w:rsid w:val="00197022"/>
    <w:rsid w:val="002462E2"/>
    <w:rsid w:val="00285CC8"/>
    <w:rsid w:val="00327324"/>
    <w:rsid w:val="00384D95"/>
    <w:rsid w:val="00451C7B"/>
    <w:rsid w:val="004A5B0E"/>
    <w:rsid w:val="004B7E9D"/>
    <w:rsid w:val="00506DEA"/>
    <w:rsid w:val="00576D76"/>
    <w:rsid w:val="005A5990"/>
    <w:rsid w:val="005A6E9D"/>
    <w:rsid w:val="005C7880"/>
    <w:rsid w:val="006D4B61"/>
    <w:rsid w:val="006E0368"/>
    <w:rsid w:val="007541BC"/>
    <w:rsid w:val="00782DC8"/>
    <w:rsid w:val="0087667E"/>
    <w:rsid w:val="00900E20"/>
    <w:rsid w:val="00901F37"/>
    <w:rsid w:val="009607C7"/>
    <w:rsid w:val="009B357F"/>
    <w:rsid w:val="00A12293"/>
    <w:rsid w:val="00AD1DDB"/>
    <w:rsid w:val="00B42FF9"/>
    <w:rsid w:val="00B82703"/>
    <w:rsid w:val="00BC55E6"/>
    <w:rsid w:val="00C10D37"/>
    <w:rsid w:val="00C139CE"/>
    <w:rsid w:val="00C4593C"/>
    <w:rsid w:val="00C74B0B"/>
    <w:rsid w:val="00CC0D74"/>
    <w:rsid w:val="00E15699"/>
    <w:rsid w:val="00EC4342"/>
    <w:rsid w:val="00ED092C"/>
    <w:rsid w:val="00F504CE"/>
    <w:rsid w:val="00F81E41"/>
    <w:rsid w:val="00F910CC"/>
    <w:rsid w:val="00FD4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ind w:left="1208" w:right="85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B357F"/>
    <w:rPr>
      <w:lang w:val="it-IT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C55E6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1C7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ems-occupationalmedicine.org/sites/default/files/download_pages/1/updateforoccupmed_may20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1069</Characters>
  <Application>Microsoft Office Word</Application>
  <DocSecurity>0</DocSecurity>
  <Lines>8</Lines>
  <Paragraphs>2</Paragraphs>
  <ScaleCrop>false</ScaleCrop>
  <Company>Hewlett-Packard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 Pattyn</dc:creator>
  <cp:lastModifiedBy>Joke Pattyn</cp:lastModifiedBy>
  <cp:revision>7</cp:revision>
  <dcterms:created xsi:type="dcterms:W3CDTF">2013-07-11T07:35:00Z</dcterms:created>
  <dcterms:modified xsi:type="dcterms:W3CDTF">2013-08-05T07:23:00Z</dcterms:modified>
</cp:coreProperties>
</file>